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484" w:rsidRDefault="00965484" w:rsidP="00E053BC">
      <w:pPr>
        <w:jc w:val="center"/>
        <w:rPr>
          <w:b/>
          <w:bCs/>
          <w:sz w:val="28"/>
          <w:szCs w:val="28"/>
          <w:rtl/>
        </w:rPr>
      </w:pPr>
      <w:bookmarkStart w:id="0" w:name="_GoBack"/>
      <w:bookmarkEnd w:id="0"/>
      <w:r w:rsidRPr="00BD3A32">
        <w:rPr>
          <w:rFonts w:hint="cs"/>
          <w:b/>
          <w:bCs/>
          <w:sz w:val="28"/>
          <w:szCs w:val="28"/>
          <w:rtl/>
        </w:rPr>
        <w:t>لیست کتب خریداری شده از نمایشگاه بین المللی کتاب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BD3A32">
        <w:rPr>
          <w:b/>
          <w:bCs/>
          <w:sz w:val="28"/>
          <w:szCs w:val="28"/>
          <w:rtl/>
        </w:rPr>
        <w:t>–</w:t>
      </w:r>
      <w:r w:rsidRPr="00BD3A32">
        <w:rPr>
          <w:rFonts w:hint="cs"/>
          <w:b/>
          <w:bCs/>
          <w:sz w:val="28"/>
          <w:szCs w:val="28"/>
          <w:rtl/>
        </w:rPr>
        <w:t xml:space="preserve"> سال 140</w:t>
      </w:r>
      <w:r w:rsidR="00E053BC">
        <w:rPr>
          <w:rFonts w:hint="cs"/>
          <w:b/>
          <w:bCs/>
          <w:sz w:val="28"/>
          <w:szCs w:val="28"/>
          <w:rtl/>
        </w:rPr>
        <w:t>5</w:t>
      </w:r>
    </w:p>
    <w:tbl>
      <w:tblPr>
        <w:tblStyle w:val="TableGrid"/>
        <w:tblpPr w:leftFromText="180" w:rightFromText="180" w:vertAnchor="text" w:horzAnchor="margin" w:tblpXSpec="center" w:tblpY="331"/>
        <w:bidiVisual/>
        <w:tblW w:w="11199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2410"/>
        <w:gridCol w:w="1134"/>
        <w:gridCol w:w="425"/>
        <w:gridCol w:w="1418"/>
      </w:tblGrid>
      <w:tr w:rsidR="00965484" w:rsidRPr="00FF5409" w:rsidTr="0036351E">
        <w:trPr>
          <w:cantSplit/>
          <w:trHeight w:val="1134"/>
        </w:trPr>
        <w:tc>
          <w:tcPr>
            <w:tcW w:w="567" w:type="dxa"/>
            <w:shd w:val="clear" w:color="auto" w:fill="D0CECE" w:themeFill="background2" w:themeFillShade="E6"/>
            <w:textDirection w:val="btLr"/>
          </w:tcPr>
          <w:p w:rsidR="00965484" w:rsidRPr="00FF5409" w:rsidRDefault="00965484" w:rsidP="00965484">
            <w:pPr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5409">
              <w:rPr>
                <w:rFonts w:hint="cs"/>
                <w:b/>
                <w:bCs/>
                <w:sz w:val="28"/>
                <w:szCs w:val="28"/>
                <w:rtl/>
              </w:rPr>
              <w:t>ردیف</w:t>
            </w:r>
          </w:p>
        </w:tc>
        <w:tc>
          <w:tcPr>
            <w:tcW w:w="5245" w:type="dxa"/>
            <w:shd w:val="clear" w:color="auto" w:fill="D0CECE" w:themeFill="background2" w:themeFillShade="E6"/>
          </w:tcPr>
          <w:p w:rsidR="00965484" w:rsidRPr="00FF5409" w:rsidRDefault="00965484" w:rsidP="0096548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5409">
              <w:rPr>
                <w:rFonts w:hint="cs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965484" w:rsidRPr="00FF5409" w:rsidRDefault="00965484" w:rsidP="0096548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5409">
              <w:rPr>
                <w:rFonts w:hint="cs"/>
                <w:b/>
                <w:bCs/>
                <w:sz w:val="28"/>
                <w:szCs w:val="28"/>
                <w:rtl/>
              </w:rPr>
              <w:t>نویسنده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965484" w:rsidRPr="00FF5409" w:rsidRDefault="00965484" w:rsidP="0096548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FF5409">
              <w:rPr>
                <w:rFonts w:hint="cs"/>
                <w:b/>
                <w:bCs/>
                <w:sz w:val="28"/>
                <w:szCs w:val="28"/>
                <w:rtl/>
              </w:rPr>
              <w:t>ناشر</w:t>
            </w:r>
          </w:p>
        </w:tc>
        <w:tc>
          <w:tcPr>
            <w:tcW w:w="425" w:type="dxa"/>
            <w:shd w:val="clear" w:color="auto" w:fill="D0CECE" w:themeFill="background2" w:themeFillShade="E6"/>
            <w:textDirection w:val="btLr"/>
          </w:tcPr>
          <w:p w:rsidR="00965484" w:rsidRPr="00FF5409" w:rsidRDefault="00965484" w:rsidP="00965484">
            <w:pPr>
              <w:ind w:left="113" w:right="113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تعداد</w:t>
            </w:r>
          </w:p>
        </w:tc>
        <w:tc>
          <w:tcPr>
            <w:tcW w:w="1418" w:type="dxa"/>
            <w:shd w:val="clear" w:color="auto" w:fill="D0CECE" w:themeFill="background2" w:themeFillShade="E6"/>
          </w:tcPr>
          <w:p w:rsidR="00965484" w:rsidRPr="00FF5409" w:rsidRDefault="00965484" w:rsidP="00965484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قیمت</w:t>
            </w:r>
          </w:p>
        </w:tc>
      </w:tr>
      <w:tr w:rsidR="00965484" w:rsidRPr="00FF5409" w:rsidTr="0036351E">
        <w:trPr>
          <w:cantSplit/>
          <w:trHeight w:val="555"/>
        </w:trPr>
        <w:tc>
          <w:tcPr>
            <w:tcW w:w="567" w:type="dxa"/>
            <w:shd w:val="clear" w:color="auto" w:fill="FFFFFF" w:themeFill="background1"/>
          </w:tcPr>
          <w:p w:rsidR="00965484" w:rsidRPr="00171A97" w:rsidRDefault="00817107" w:rsidP="003171E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5245" w:type="dxa"/>
            <w:shd w:val="clear" w:color="auto" w:fill="FFFFFF" w:themeFill="background1"/>
          </w:tcPr>
          <w:p w:rsidR="00965484" w:rsidRPr="003171EF" w:rsidRDefault="0036351E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>مجموعه آزمونهای کارشناسی ارشد مهندسی بهداشت حرفه ای (جلد دوم)</w:t>
            </w:r>
          </w:p>
        </w:tc>
        <w:tc>
          <w:tcPr>
            <w:tcW w:w="2410" w:type="dxa"/>
            <w:shd w:val="clear" w:color="auto" w:fill="FFFFFF" w:themeFill="background1"/>
          </w:tcPr>
          <w:p w:rsidR="00965484" w:rsidRPr="003171EF" w:rsidRDefault="00162DF1" w:rsidP="0096548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مسعود حمه رضایی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965484" w:rsidRPr="003171EF" w:rsidRDefault="00162DF1" w:rsidP="0096548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جامعه نگر</w:t>
            </w:r>
          </w:p>
        </w:tc>
        <w:tc>
          <w:tcPr>
            <w:tcW w:w="425" w:type="dxa"/>
            <w:shd w:val="clear" w:color="auto" w:fill="FFFFFF" w:themeFill="background1"/>
          </w:tcPr>
          <w:p w:rsidR="00965484" w:rsidRPr="00661FD7" w:rsidRDefault="00162DF1" w:rsidP="003171E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965484" w:rsidRPr="003171EF" w:rsidRDefault="0036351E" w:rsidP="0096548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29250000</w:t>
            </w:r>
          </w:p>
        </w:tc>
      </w:tr>
      <w:tr w:rsidR="00965484" w:rsidRPr="00FF5409" w:rsidTr="0036351E">
        <w:trPr>
          <w:cantSplit/>
          <w:trHeight w:val="519"/>
        </w:trPr>
        <w:tc>
          <w:tcPr>
            <w:tcW w:w="567" w:type="dxa"/>
            <w:shd w:val="clear" w:color="auto" w:fill="FFFFFF" w:themeFill="background1"/>
          </w:tcPr>
          <w:p w:rsidR="00965484" w:rsidRPr="00171A97" w:rsidRDefault="00817107" w:rsidP="003171E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245" w:type="dxa"/>
            <w:shd w:val="clear" w:color="auto" w:fill="FFFFFF" w:themeFill="background1"/>
          </w:tcPr>
          <w:p w:rsidR="00965484" w:rsidRPr="003171EF" w:rsidRDefault="003171EF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3171EF">
              <w:rPr>
                <w:rFonts w:hint="cs"/>
                <w:b/>
                <w:bCs/>
                <w:sz w:val="24"/>
                <w:szCs w:val="24"/>
                <w:rtl/>
              </w:rPr>
              <w:t xml:space="preserve">شیمی محیط زیست : نگرش تجزیه ای </w:t>
            </w:r>
          </w:p>
        </w:tc>
        <w:tc>
          <w:tcPr>
            <w:tcW w:w="2410" w:type="dxa"/>
            <w:shd w:val="clear" w:color="auto" w:fill="FFFFFF" w:themeFill="background1"/>
          </w:tcPr>
          <w:p w:rsidR="00965484" w:rsidRPr="003171EF" w:rsidRDefault="003171EF" w:rsidP="00D47B8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171EF">
              <w:rPr>
                <w:rFonts w:hint="cs"/>
                <w:b/>
                <w:bCs/>
                <w:sz w:val="24"/>
                <w:szCs w:val="24"/>
                <w:rtl/>
              </w:rPr>
              <w:t xml:space="preserve">کنت اس </w:t>
            </w:r>
            <w:r w:rsidR="00D47B8C">
              <w:rPr>
                <w:rFonts w:hint="cs"/>
                <w:b/>
                <w:bCs/>
                <w:sz w:val="24"/>
                <w:szCs w:val="24"/>
                <w:rtl/>
              </w:rPr>
              <w:t xml:space="preserve">، </w:t>
            </w:r>
            <w:r w:rsidRPr="003171EF">
              <w:rPr>
                <w:rFonts w:hint="cs"/>
                <w:b/>
                <w:bCs/>
                <w:sz w:val="24"/>
                <w:szCs w:val="24"/>
                <w:rtl/>
              </w:rPr>
              <w:t>اووروی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/ ایوب ترکیان</w:t>
            </w:r>
          </w:p>
        </w:tc>
        <w:tc>
          <w:tcPr>
            <w:tcW w:w="1134" w:type="dxa"/>
            <w:shd w:val="clear" w:color="auto" w:fill="FFFFFF" w:themeFill="background1"/>
          </w:tcPr>
          <w:p w:rsidR="00965484" w:rsidRPr="003171EF" w:rsidRDefault="003171EF" w:rsidP="0096548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3171EF">
              <w:rPr>
                <w:rFonts w:hint="cs"/>
                <w:b/>
                <w:bCs/>
                <w:sz w:val="24"/>
                <w:szCs w:val="24"/>
                <w:rtl/>
              </w:rPr>
              <w:t>نیاز دانش</w:t>
            </w:r>
          </w:p>
        </w:tc>
        <w:tc>
          <w:tcPr>
            <w:tcW w:w="425" w:type="dxa"/>
            <w:shd w:val="clear" w:color="auto" w:fill="FFFFFF" w:themeFill="background1"/>
          </w:tcPr>
          <w:p w:rsidR="00965484" w:rsidRPr="00661FD7" w:rsidRDefault="00661FD7" w:rsidP="003171E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965484" w:rsidRPr="003171EF" w:rsidRDefault="00F71F5E" w:rsidP="0096548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14600000</w:t>
            </w:r>
          </w:p>
        </w:tc>
      </w:tr>
      <w:tr w:rsidR="00C566E9" w:rsidRPr="00FF5409" w:rsidTr="0036351E">
        <w:trPr>
          <w:cantSplit/>
          <w:trHeight w:val="600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132354" w:rsidRDefault="00C566E9" w:rsidP="00750B3F">
            <w:pPr>
              <w:rPr>
                <w:b/>
                <w:bCs/>
                <w:sz w:val="24"/>
                <w:szCs w:val="24"/>
              </w:rPr>
            </w:pPr>
            <w:r w:rsidRPr="00132354">
              <w:rPr>
                <w:b/>
                <w:bCs/>
                <w:sz w:val="24"/>
                <w:szCs w:val="24"/>
                <w:rtl/>
              </w:rPr>
              <w:t xml:space="preserve">اصول مهندسی تصفیه فاضلاب 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132354">
              <w:rPr>
                <w:b/>
                <w:bCs/>
                <w:sz w:val="24"/>
                <w:szCs w:val="24"/>
                <w:rtl/>
              </w:rPr>
              <w:t xml:space="preserve">طراحی 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>تصفیه خانه های فاضلاب های شهری و صنعتی (</w:t>
            </w:r>
            <w:r>
              <w:rPr>
                <w:b/>
                <w:bCs/>
                <w:sz w:val="24"/>
                <w:szCs w:val="24"/>
                <w:rtl/>
              </w:rPr>
              <w:t>جلد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1 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  <w:p w:rsidR="00C566E9" w:rsidRPr="00132354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C566E9" w:rsidRDefault="001C1E4B" w:rsidP="00C566E9">
            <w:pPr>
              <w:jc w:val="center"/>
            </w:pPr>
            <w:hyperlink r:id="rId4" w:history="1">
              <w:r w:rsidR="00C566E9" w:rsidRPr="00132354">
                <w:rPr>
                  <w:b/>
                  <w:bCs/>
                  <w:sz w:val="24"/>
                  <w:szCs w:val="24"/>
                  <w:rtl/>
                </w:rPr>
                <w:t>سید</w:t>
              </w:r>
              <w:r w:rsidR="00C566E9" w:rsidRPr="00132354">
                <w:rPr>
                  <w:rFonts w:hint="cs"/>
                  <w:b/>
                  <w:bCs/>
                  <w:sz w:val="24"/>
                  <w:szCs w:val="24"/>
                  <w:rtl/>
                </w:rPr>
                <w:t xml:space="preserve"> </w:t>
              </w:r>
              <w:r w:rsidR="00C566E9" w:rsidRPr="00132354">
                <w:rPr>
                  <w:b/>
                  <w:bCs/>
                  <w:sz w:val="24"/>
                  <w:szCs w:val="24"/>
                  <w:rtl/>
                </w:rPr>
                <w:t>احمد میرباقری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:rsidR="00C566E9" w:rsidRPr="008D2993" w:rsidRDefault="001C1E4B" w:rsidP="00C566E9">
            <w:pPr>
              <w:jc w:val="center"/>
              <w:rPr>
                <w:sz w:val="20"/>
                <w:szCs w:val="20"/>
              </w:rPr>
            </w:pPr>
            <w:hyperlink r:id="rId5" w:history="1">
              <w:r w:rsidR="00C566E9" w:rsidRPr="008D2993">
                <w:rPr>
                  <w:b/>
                  <w:bCs/>
                  <w:sz w:val="20"/>
                  <w:szCs w:val="20"/>
                  <w:rtl/>
                </w:rPr>
                <w:t xml:space="preserve">دانشگاه خواجه نصیر </w:t>
              </w:r>
            </w:hyperlink>
            <w:r w:rsidR="00C566E9" w:rsidRPr="008D2993">
              <w:rPr>
                <w:rFonts w:hint="cs"/>
                <w:b/>
                <w:bCs/>
                <w:sz w:val="20"/>
                <w:szCs w:val="20"/>
                <w:rtl/>
              </w:rPr>
              <w:t>طوسی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47572A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15810000</w:t>
            </w:r>
          </w:p>
        </w:tc>
      </w:tr>
      <w:tr w:rsidR="00C566E9" w:rsidRPr="00FF5409" w:rsidTr="0036351E">
        <w:trPr>
          <w:cantSplit/>
          <w:trHeight w:val="600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132354" w:rsidRDefault="00C566E9" w:rsidP="00750B3F">
            <w:pPr>
              <w:rPr>
                <w:b/>
                <w:bCs/>
                <w:sz w:val="24"/>
                <w:szCs w:val="24"/>
              </w:rPr>
            </w:pPr>
            <w:r w:rsidRPr="00132354">
              <w:rPr>
                <w:b/>
                <w:bCs/>
                <w:sz w:val="24"/>
                <w:szCs w:val="24"/>
                <w:rtl/>
              </w:rPr>
              <w:t xml:space="preserve">اصول مهندسی تصفیه فاضلاب 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 xml:space="preserve">و </w:t>
            </w:r>
            <w:r w:rsidRPr="00132354">
              <w:rPr>
                <w:b/>
                <w:bCs/>
                <w:sz w:val="24"/>
                <w:szCs w:val="24"/>
                <w:rtl/>
              </w:rPr>
              <w:t xml:space="preserve">طراحی 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>تصفیه خانه های فاضلاب های شهری و صنعتی (</w:t>
            </w:r>
            <w:r>
              <w:rPr>
                <w:b/>
                <w:bCs/>
                <w:sz w:val="24"/>
                <w:szCs w:val="24"/>
                <w:rtl/>
              </w:rPr>
              <w:t>جلد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2</w:t>
            </w:r>
            <w:r w:rsidRPr="00132354">
              <w:rPr>
                <w:rFonts w:hint="cs"/>
                <w:b/>
                <w:bCs/>
                <w:sz w:val="24"/>
                <w:szCs w:val="24"/>
                <w:rtl/>
              </w:rPr>
              <w:t>)</w:t>
            </w:r>
          </w:p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1C1E4B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hyperlink r:id="rId6" w:history="1">
              <w:r w:rsidR="00C566E9" w:rsidRPr="00132354">
                <w:rPr>
                  <w:b/>
                  <w:bCs/>
                  <w:sz w:val="24"/>
                  <w:szCs w:val="24"/>
                  <w:rtl/>
                </w:rPr>
                <w:t>سید</w:t>
              </w:r>
              <w:r w:rsidR="00C566E9" w:rsidRPr="00132354">
                <w:rPr>
                  <w:rFonts w:hint="cs"/>
                  <w:b/>
                  <w:bCs/>
                  <w:sz w:val="24"/>
                  <w:szCs w:val="24"/>
                  <w:rtl/>
                </w:rPr>
                <w:t xml:space="preserve"> </w:t>
              </w:r>
              <w:r w:rsidR="00C566E9" w:rsidRPr="00132354">
                <w:rPr>
                  <w:b/>
                  <w:bCs/>
                  <w:sz w:val="24"/>
                  <w:szCs w:val="24"/>
                  <w:rtl/>
                </w:rPr>
                <w:t>احمد میرباقری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:rsidR="00C566E9" w:rsidRPr="008D2993" w:rsidRDefault="001C1E4B" w:rsidP="00C566E9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hyperlink r:id="rId7" w:history="1">
              <w:r w:rsidR="00C566E9" w:rsidRPr="008D2993">
                <w:rPr>
                  <w:b/>
                  <w:bCs/>
                  <w:sz w:val="20"/>
                  <w:szCs w:val="20"/>
                  <w:rtl/>
                </w:rPr>
                <w:t xml:space="preserve">دانشگاه خواجه نصیر </w:t>
              </w:r>
            </w:hyperlink>
            <w:r w:rsidR="00C566E9" w:rsidRPr="008D2993">
              <w:rPr>
                <w:rFonts w:hint="cs"/>
                <w:b/>
                <w:bCs/>
                <w:sz w:val="20"/>
                <w:szCs w:val="20"/>
                <w:rtl/>
              </w:rPr>
              <w:t>طوسی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47572A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12800000</w:t>
            </w:r>
          </w:p>
        </w:tc>
      </w:tr>
      <w:tr w:rsidR="00C566E9" w:rsidRPr="00FF5409" w:rsidTr="0036351E">
        <w:trPr>
          <w:cantSplit/>
          <w:trHeight w:val="504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روش های ارزیابی ریسک های بهداشت حرفه ای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مهدی جهانگیری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8A69FB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13600000</w:t>
            </w:r>
          </w:p>
        </w:tc>
      </w:tr>
      <w:tr w:rsidR="00C566E9" w:rsidRPr="00FF5409" w:rsidTr="0036351E">
        <w:trPr>
          <w:cantSplit/>
          <w:trHeight w:val="615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ایمنی شغلی در معادن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، حمل و نگهداری مواد منفجره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ایرج محمد فام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782472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5100000</w:t>
            </w:r>
          </w:p>
        </w:tc>
      </w:tr>
      <w:tr w:rsidR="00C566E9" w:rsidRPr="00FF5409" w:rsidTr="0036351E">
        <w:trPr>
          <w:cantSplit/>
          <w:trHeight w:val="495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مبانی نظری ارزیابی ریسک به روش </w:t>
            </w:r>
            <w:r>
              <w:rPr>
                <w:b/>
                <w:bCs/>
                <w:sz w:val="24"/>
                <w:szCs w:val="24"/>
              </w:rPr>
              <w:t>FRAME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حدیثه ربیعی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650353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20400000</w:t>
            </w:r>
          </w:p>
        </w:tc>
      </w:tr>
      <w:tr w:rsidR="00C566E9" w:rsidRPr="00FF5409" w:rsidTr="0036351E">
        <w:trPr>
          <w:cantSplit/>
          <w:trHeight w:val="630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مدیریت ایمنی پیشرفته</w:t>
            </w:r>
            <w:r w:rsidR="00E831E3">
              <w:rPr>
                <w:rFonts w:hint="cs"/>
                <w:b/>
                <w:bCs/>
                <w:sz w:val="24"/>
                <w:szCs w:val="24"/>
                <w:rtl/>
              </w:rPr>
              <w:t xml:space="preserve"> جلد (1)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 اصول مدیریت ایمنی (مبتنی بر ساختار دوره نبوش دیپلما)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شهرام محمودی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هریس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6E2834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E831E3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4165000</w:t>
            </w:r>
          </w:p>
        </w:tc>
      </w:tr>
      <w:tr w:rsidR="00C566E9" w:rsidRPr="00FF5409" w:rsidTr="0036351E">
        <w:trPr>
          <w:cantSplit/>
          <w:trHeight w:val="429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</w:rPr>
            </w:pPr>
            <w:r w:rsidRPr="004515A4">
              <w:rPr>
                <w:rFonts w:hint="cs"/>
                <w:b/>
                <w:bCs/>
                <w:rtl/>
              </w:rPr>
              <w:t>راهنمای واکنش در شرایط اضطراری(2020)</w:t>
            </w:r>
            <w:r>
              <w:rPr>
                <w:b/>
                <w:bCs/>
                <w:sz w:val="24"/>
                <w:szCs w:val="24"/>
              </w:rPr>
              <w:t>( ERG 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مهدی جهانگیری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313AD4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3400000</w:t>
            </w:r>
          </w:p>
        </w:tc>
      </w:tr>
      <w:tr w:rsidR="00C566E9" w:rsidRPr="00FF5409" w:rsidTr="0036351E">
        <w:trPr>
          <w:cantSplit/>
          <w:trHeight w:val="690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یکصد فرمان در ایمنی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4515A4">
              <w:rPr>
                <w:rFonts w:hint="cs"/>
                <w:b/>
                <w:bCs/>
                <w:rtl/>
              </w:rPr>
              <w:t>ایرج محمد فام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حک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093CE5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14450000</w:t>
            </w:r>
          </w:p>
        </w:tc>
      </w:tr>
      <w:tr w:rsidR="00C566E9" w:rsidRPr="00FF5409" w:rsidTr="0036351E">
        <w:trPr>
          <w:cantSplit/>
          <w:trHeight w:val="504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4632B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کنترل حرکتی</w:t>
            </w:r>
            <w:r w:rsidR="004632BD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رسیدن برای گرفتن ، گرفتن، دستکاری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- جلد سوم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کوک آن شاموی /بهاره آذر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4632BD" w:rsidP="004632BD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بابازاده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FA6F64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16150000</w:t>
            </w:r>
          </w:p>
        </w:tc>
      </w:tr>
      <w:tr w:rsidR="00C566E9" w:rsidRPr="00FF5409" w:rsidTr="0036351E">
        <w:trPr>
          <w:cantSplit/>
          <w:trHeight w:val="615"/>
        </w:trPr>
        <w:tc>
          <w:tcPr>
            <w:tcW w:w="567" w:type="dxa"/>
            <w:shd w:val="clear" w:color="auto" w:fill="FFFFFF" w:themeFill="background1"/>
          </w:tcPr>
          <w:p w:rsidR="00C566E9" w:rsidRPr="00171A9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171A97">
              <w:rPr>
                <w:rFonts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پایه های یادگیری در رویکرد های کاردرمانی : راهکارهای عملی برای کودکان با نیازهای خاص در دوران ابتدایی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جیل جنکیسون / مسعود غریب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رشد فرهنگ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51479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29750000</w:t>
            </w:r>
          </w:p>
        </w:tc>
      </w:tr>
      <w:tr w:rsidR="00C566E9" w:rsidRPr="00FF5409" w:rsidTr="0036351E">
        <w:trPr>
          <w:cantSplit/>
          <w:trHeight w:val="504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3171EF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کاردرمانی در بخش مراقبتهای حاد و ویژه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زهرا احمدی زاده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171EF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اندیشه عصر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71EF" w:rsidRDefault="00033520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646000</w:t>
            </w:r>
          </w:p>
        </w:tc>
      </w:tr>
      <w:tr w:rsidR="00C566E9" w:rsidRPr="00FF5409" w:rsidTr="0036351E">
        <w:trPr>
          <w:cantSplit/>
          <w:trHeight w:val="615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FF5409" w:rsidRDefault="00C566E9" w:rsidP="00750B3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کاربرد مدل های کاردرمانی روانی اجتماعی در بالین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796343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96343">
              <w:rPr>
                <w:rFonts w:hint="cs"/>
                <w:b/>
                <w:bCs/>
                <w:sz w:val="24"/>
                <w:szCs w:val="24"/>
                <w:rtl/>
              </w:rPr>
              <w:t>مریل تورپین /مینا سادات میر شجاع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اندیشه عصر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Pr="00661FD7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661FD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Default="00033520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4590000</w:t>
            </w:r>
          </w:p>
        </w:tc>
      </w:tr>
      <w:tr w:rsidR="00C566E9" w:rsidRPr="00FF5409" w:rsidTr="0036351E">
        <w:trPr>
          <w:cantSplit/>
          <w:trHeight w:val="615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750B3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بازی درمانی و مشکلات هیجانی و رفتارهای کودکان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796343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فاطمه راشدی فر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موجک - دانشگاهی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Default="00745E10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9639000</w:t>
            </w:r>
          </w:p>
        </w:tc>
      </w:tr>
      <w:tr w:rsidR="00C566E9" w:rsidRPr="00FF5409" w:rsidTr="0036351E">
        <w:trPr>
          <w:cantSplit/>
          <w:trHeight w:val="803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750B3F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درسنامه رشد روانی حرکتی کودکان : ویژه کارشناسی ارشد رشته کاردرمانی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Pr="00796343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مهتا مرعشی پور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آناهید گستر خلیلی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Default="00745E10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9350000</w:t>
            </w:r>
          </w:p>
        </w:tc>
      </w:tr>
      <w:tr w:rsidR="00C566E9" w:rsidRPr="00FF5409" w:rsidTr="0036351E">
        <w:trPr>
          <w:cantSplit/>
          <w:trHeight w:val="615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17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750B3F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ضروریات هماتولوژی سلولی و مولکولی ویژه کلیه گرایش های کارشناسی ارشد و دکتری تخصصی و فلوشسب خون شناسی و بانک خوم(جلد 1)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نیما ترابی فرد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آناهید گستر خلیلی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10847" w:rsidRDefault="00310847" w:rsidP="00750B3F">
            <w:pPr>
              <w:rPr>
                <w:b/>
                <w:bCs/>
                <w:sz w:val="24"/>
                <w:szCs w:val="24"/>
                <w:rtl/>
              </w:rPr>
            </w:pPr>
            <w:r w:rsidRPr="00310847">
              <w:rPr>
                <w:rFonts w:hint="cs"/>
                <w:b/>
                <w:bCs/>
                <w:sz w:val="24"/>
                <w:szCs w:val="24"/>
                <w:rtl/>
              </w:rPr>
              <w:t>29750000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18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8F6D0A" w:rsidRDefault="00C566E9" w:rsidP="00750B3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ضروریات هماتولوژی سلولی و مولکولی ویژه کلیه گرایش های کارشناسی ارشد و دکتری تخصصی و فلوشسب خون شناسی و بانک خوم(جلد 2  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نیما ترابی فرد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آناهید گستر خلیلی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750B3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tbl>
            <w:tblPr>
              <w:tblStyle w:val="TableGrid"/>
              <w:tblpPr w:leftFromText="180" w:rightFromText="180" w:vertAnchor="text" w:horzAnchor="margin" w:tblpXSpec="center" w:tblpY="331"/>
              <w:bidiVisual/>
              <w:tblW w:w="11199" w:type="dxa"/>
              <w:tblLayout w:type="fixed"/>
              <w:tblLook w:val="04A0" w:firstRow="1" w:lastRow="0" w:firstColumn="1" w:lastColumn="0" w:noHBand="0" w:noVBand="1"/>
            </w:tblPr>
            <w:tblGrid>
              <w:gridCol w:w="11199"/>
            </w:tblGrid>
            <w:tr w:rsidR="00310847" w:rsidTr="009B1E0D">
              <w:trPr>
                <w:cantSplit/>
                <w:trHeight w:val="615"/>
              </w:trPr>
              <w:tc>
                <w:tcPr>
                  <w:tcW w:w="11199" w:type="dxa"/>
                  <w:tcBorders>
                    <w:top w:val="nil"/>
                  </w:tcBorders>
                  <w:shd w:val="clear" w:color="auto" w:fill="FFFFFF" w:themeFill="background1"/>
                </w:tcPr>
                <w:p w:rsidR="00310847" w:rsidRDefault="00310847" w:rsidP="00750B3F">
                  <w:pPr>
                    <w:rPr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28"/>
                      <w:szCs w:val="28"/>
                      <w:rtl/>
                    </w:rPr>
                    <w:t>29750000</w:t>
                  </w:r>
                </w:p>
              </w:tc>
            </w:tr>
          </w:tbl>
          <w:p w:rsidR="00C566E9" w:rsidRDefault="00310847" w:rsidP="00750B3F">
            <w:pPr>
              <w:rPr>
                <w:b/>
                <w:bCs/>
                <w:sz w:val="28"/>
                <w:szCs w:val="28"/>
                <w:rtl/>
              </w:rPr>
            </w:pPr>
            <w:r w:rsidRPr="00310847">
              <w:rPr>
                <w:rFonts w:hint="cs"/>
                <w:b/>
                <w:bCs/>
                <w:sz w:val="24"/>
                <w:szCs w:val="24"/>
                <w:rtl/>
              </w:rPr>
              <w:t>29750000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Pr="008F6D0A" w:rsidRDefault="00C566E9" w:rsidP="00C566E9">
            <w:pPr>
              <w:jc w:val="center"/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 xml:space="preserve">اصول ، حفاظت و تجهیزات در آزمایشگاه تشخیص پزشکی </w:t>
            </w:r>
            <w:r w:rsidR="00302306">
              <w:rPr>
                <w:rFonts w:asciiTheme="minorBidi" w:hAnsiTheme="minorBidi" w:hint="cs"/>
                <w:b/>
                <w:bCs/>
                <w:rtl/>
              </w:rPr>
              <w:t>(جلد1)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نادر وظیفه شیران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آناهید گستر خلیلی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302306" w:rsidRDefault="00302306" w:rsidP="00C566E9">
            <w:pPr>
              <w:jc w:val="center"/>
              <w:rPr>
                <w:b/>
                <w:bCs/>
                <w:rtl/>
              </w:rPr>
            </w:pPr>
            <w:r w:rsidRPr="00302306">
              <w:rPr>
                <w:rFonts w:hint="cs"/>
                <w:b/>
                <w:bCs/>
                <w:rtl/>
              </w:rPr>
              <w:t>20400000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ضروریات آزمایشگاه ایموهماتولوژی (بانک خون)</w:t>
            </w:r>
            <w:r w:rsidR="0095553F">
              <w:rPr>
                <w:rFonts w:asciiTheme="minorBidi" w:hAnsiTheme="minorBidi"/>
                <w:b/>
                <w:bCs/>
                <w:sz w:val="24"/>
                <w:szCs w:val="24"/>
              </w:rPr>
              <w:t>AABB</w:t>
            </w:r>
          </w:p>
          <w:p w:rsidR="00C566E9" w:rsidRPr="008F6D0A" w:rsidRDefault="00C566E9" w:rsidP="00C566E9">
            <w:pPr>
              <w:jc w:val="center"/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محمد حسین احمدی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ایده نوین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1155CB" w:rsidRDefault="001155CB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1155CB">
              <w:rPr>
                <w:rFonts w:hint="cs"/>
                <w:b/>
                <w:bCs/>
                <w:sz w:val="24"/>
                <w:szCs w:val="24"/>
                <w:rtl/>
              </w:rPr>
              <w:t>15967000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>21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پزشکی آزمایشگاهی تیتز2023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جلد اول : اصول پایه </w:t>
            </w:r>
          </w:p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آزمایشگاه بالینی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علیرضا طیب زاده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حیدری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75005F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5005F">
              <w:rPr>
                <w:rFonts w:hint="cs"/>
                <w:b/>
                <w:bCs/>
                <w:sz w:val="24"/>
                <w:szCs w:val="24"/>
                <w:rtl/>
              </w:rPr>
              <w:t>22400000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چکیده ژنتیک پزشکی امری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نجات مهدیه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برای فردا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75005F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5005F">
              <w:rPr>
                <w:rFonts w:hint="cs"/>
                <w:b/>
                <w:bCs/>
                <w:sz w:val="24"/>
                <w:szCs w:val="24"/>
                <w:rtl/>
              </w:rPr>
              <w:t>11900000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ترجمه کامل بیماریهای کلیه هاریسون 2025(همراه با اطلس رنگی تصاویر تمامی فصول)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دن لوئیس لانگو/امید صفری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آرتین طب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F0713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114643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9800000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24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ترجمه کامل بیماریهای کبد و پانکراس هاریسون 2025 همراه با اطلس رنگی تصاویر تمامی فصول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دن لوئیس لانگو/ امیر حسین فصاحت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آرتین طب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F0713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114643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9800000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اصول تفسیر آزمایشهای سرولوژی بالینی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پرویز پاکزاد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حیدری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5A379E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4900000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26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اصول و روشهای آزمایشگاهی در بانک خون : ایمونوهماتولوژی 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حبیب اله گل افشان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23C0E" w:rsidRDefault="00C566E9" w:rsidP="00C566E9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323C0E">
              <w:rPr>
                <w:rFonts w:hint="cs"/>
                <w:b/>
                <w:bCs/>
                <w:sz w:val="16"/>
                <w:szCs w:val="16"/>
                <w:rtl/>
              </w:rPr>
              <w:t>د.ع.پ.خدمات بهداشتی درمانی شیراز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1C7417" w:rsidP="001C7417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1600000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فیزیولوژی ورزش کاربردی 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حمید آقا علی نژاد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Pr="00323C0E" w:rsidRDefault="00C566E9" w:rsidP="00C566E9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پژوهشگاه تربیت بدنی علوم ورزشی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5A379E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2500000</w:t>
            </w:r>
          </w:p>
        </w:tc>
      </w:tr>
      <w:tr w:rsidR="00C566E9" w:rsidRPr="00FF5409" w:rsidTr="0036351E">
        <w:trPr>
          <w:cantSplit/>
          <w:trHeight w:val="610"/>
        </w:trPr>
        <w:tc>
          <w:tcPr>
            <w:tcW w:w="567" w:type="dxa"/>
            <w:shd w:val="clear" w:color="auto" w:fill="FFFFFF" w:themeFill="background1"/>
          </w:tcPr>
          <w:p w:rsidR="00C566E9" w:rsidRPr="00FF5409" w:rsidRDefault="00C566E9" w:rsidP="00737627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  <w:r w:rsidR="00737627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5245" w:type="dxa"/>
            <w:shd w:val="clear" w:color="auto" w:fill="FFFFFF" w:themeFill="background1"/>
          </w:tcPr>
          <w:p w:rsidR="00C566E9" w:rsidRDefault="00C566E9" w:rsidP="00C566E9">
            <w:pP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درسنامه شیمی مواد غذایی </w:t>
            </w:r>
            <w:r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ویژه کارشناسی ارشد رشته ی بهداشت و ایمنی مواد غذایی</w:t>
            </w:r>
          </w:p>
        </w:tc>
        <w:tc>
          <w:tcPr>
            <w:tcW w:w="2410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مجتبی موذن</w:t>
            </w:r>
          </w:p>
        </w:tc>
        <w:tc>
          <w:tcPr>
            <w:tcW w:w="1134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آناهید گستر خلیلی</w:t>
            </w:r>
          </w:p>
        </w:tc>
        <w:tc>
          <w:tcPr>
            <w:tcW w:w="425" w:type="dxa"/>
            <w:shd w:val="clear" w:color="auto" w:fill="FFFFFF" w:themeFill="background1"/>
          </w:tcPr>
          <w:p w:rsidR="00C566E9" w:rsidRDefault="00C566E9" w:rsidP="00C566E9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418" w:type="dxa"/>
            <w:shd w:val="clear" w:color="auto" w:fill="FFFFFF" w:themeFill="background1"/>
          </w:tcPr>
          <w:p w:rsidR="00C566E9" w:rsidRPr="0075005F" w:rsidRDefault="00FD15B6" w:rsidP="00C566E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------------</w:t>
            </w:r>
          </w:p>
        </w:tc>
      </w:tr>
    </w:tbl>
    <w:p w:rsidR="005F3060" w:rsidRDefault="005F3060"/>
    <w:sectPr w:rsidR="005F3060" w:rsidSect="00A97ADF">
      <w:pgSz w:w="11906" w:h="16838"/>
      <w:pgMar w:top="851" w:right="1440" w:bottom="851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484"/>
    <w:rsid w:val="00020787"/>
    <w:rsid w:val="00032CE9"/>
    <w:rsid w:val="00033520"/>
    <w:rsid w:val="00093CE5"/>
    <w:rsid w:val="000960DD"/>
    <w:rsid w:val="000B6D53"/>
    <w:rsid w:val="00113E46"/>
    <w:rsid w:val="00114643"/>
    <w:rsid w:val="001155CB"/>
    <w:rsid w:val="001531B4"/>
    <w:rsid w:val="00162DF1"/>
    <w:rsid w:val="00171A97"/>
    <w:rsid w:val="001C1E4B"/>
    <w:rsid w:val="001C7417"/>
    <w:rsid w:val="002A66A4"/>
    <w:rsid w:val="002D2EDE"/>
    <w:rsid w:val="002E12E4"/>
    <w:rsid w:val="00302306"/>
    <w:rsid w:val="00310847"/>
    <w:rsid w:val="00313AD4"/>
    <w:rsid w:val="003157CD"/>
    <w:rsid w:val="003171EF"/>
    <w:rsid w:val="00323C0E"/>
    <w:rsid w:val="0036351E"/>
    <w:rsid w:val="003B5FCE"/>
    <w:rsid w:val="003E2132"/>
    <w:rsid w:val="004132CE"/>
    <w:rsid w:val="00462B69"/>
    <w:rsid w:val="004632BD"/>
    <w:rsid w:val="0047572A"/>
    <w:rsid w:val="004E16F9"/>
    <w:rsid w:val="004E2B3C"/>
    <w:rsid w:val="004E50F4"/>
    <w:rsid w:val="00514799"/>
    <w:rsid w:val="00517582"/>
    <w:rsid w:val="00585C27"/>
    <w:rsid w:val="005A379E"/>
    <w:rsid w:val="005D7D85"/>
    <w:rsid w:val="005E452C"/>
    <w:rsid w:val="005E4EAB"/>
    <w:rsid w:val="005F1CEF"/>
    <w:rsid w:val="005F3060"/>
    <w:rsid w:val="005F7049"/>
    <w:rsid w:val="006143DB"/>
    <w:rsid w:val="00650353"/>
    <w:rsid w:val="00661FD7"/>
    <w:rsid w:val="006C07F9"/>
    <w:rsid w:val="006E2834"/>
    <w:rsid w:val="00721074"/>
    <w:rsid w:val="00737627"/>
    <w:rsid w:val="00745E10"/>
    <w:rsid w:val="0075005F"/>
    <w:rsid w:val="00750B3F"/>
    <w:rsid w:val="00782472"/>
    <w:rsid w:val="00796343"/>
    <w:rsid w:val="0079757A"/>
    <w:rsid w:val="007F7680"/>
    <w:rsid w:val="00817107"/>
    <w:rsid w:val="00833D05"/>
    <w:rsid w:val="008A69FB"/>
    <w:rsid w:val="008D2993"/>
    <w:rsid w:val="008F6D0A"/>
    <w:rsid w:val="0095553F"/>
    <w:rsid w:val="0096356F"/>
    <w:rsid w:val="00965484"/>
    <w:rsid w:val="009A5552"/>
    <w:rsid w:val="009B1E0D"/>
    <w:rsid w:val="009D074B"/>
    <w:rsid w:val="00A03994"/>
    <w:rsid w:val="00A80B6A"/>
    <w:rsid w:val="00A97ADF"/>
    <w:rsid w:val="00B03FC2"/>
    <w:rsid w:val="00B718F0"/>
    <w:rsid w:val="00B76410"/>
    <w:rsid w:val="00BD3130"/>
    <w:rsid w:val="00C566E9"/>
    <w:rsid w:val="00CA0F58"/>
    <w:rsid w:val="00CB3777"/>
    <w:rsid w:val="00CC5A80"/>
    <w:rsid w:val="00CF0713"/>
    <w:rsid w:val="00D41EE3"/>
    <w:rsid w:val="00D47B8C"/>
    <w:rsid w:val="00DC5408"/>
    <w:rsid w:val="00E053BC"/>
    <w:rsid w:val="00E2378B"/>
    <w:rsid w:val="00E76BA6"/>
    <w:rsid w:val="00E831E3"/>
    <w:rsid w:val="00F712FB"/>
    <w:rsid w:val="00F71F5E"/>
    <w:rsid w:val="00FA6F64"/>
    <w:rsid w:val="00FD15B6"/>
    <w:rsid w:val="00FD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9583E6-9490-4109-85B4-A3A238B4D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548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65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jansbook.ir/publishers/%D8%A7%D9%86%D8%AA%D8%B4%D8%A7%D8%B1%D8%A7%D8%AA-%D8%AF%D8%A7%D9%86%D8%B4%DA%AF%D8%A7%D9%87-%D8%B5%D9%86%D8%B9%D8%AA%DB%8C-%D8%AE%D9%88%D8%A7%D8%AC%D9%87-%D9%86%D8%B5%DB%8C%D8%B1%D8%A7%D9%84%D8%AF%DB%8C%D9%86-%D8%B7%D9%88%D8%B3%DB%8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jansbook.ir/authors/%D8%B3%DB%8C%D8%AF-%D8%A7%D8%AD%D9%85%D8%AF-%D9%85%DB%8C%D8%B1-%D8%A8%D8%A7%D9%82%D8%B1%DB%8C" TargetMode="External"/><Relationship Id="rId5" Type="http://schemas.openxmlformats.org/officeDocument/2006/relationships/hyperlink" Target="https://ajansbook.ir/publishers/%D8%A7%D9%86%D8%AA%D8%B4%D8%A7%D8%B1%D8%A7%D8%AA-%D8%AF%D8%A7%D9%86%D8%B4%DA%AF%D8%A7%D9%87-%D8%B5%D9%86%D8%B9%D8%AA%DB%8C-%D8%AE%D9%88%D8%A7%D8%AC%D9%87-%D9%86%D8%B5%DB%8C%D8%B1%D8%A7%D9%84%D8%AF%DB%8C%D9%86-%D8%B7%D9%88%D8%B3%DB%8C" TargetMode="External"/><Relationship Id="rId4" Type="http://schemas.openxmlformats.org/officeDocument/2006/relationships/hyperlink" Target="https://ajansbook.ir/authors/%D8%B3%DB%8C%D8%AF-%D8%A7%D8%AD%D9%85%D8%AF-%D9%85%DB%8C%D8%B1-%D8%A8%D8%A7%D9%82%D8%B1%DB%8C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Charsoo</dc:creator>
  <cp:keywords/>
  <dc:description/>
  <cp:lastModifiedBy>R-ZAMANI</cp:lastModifiedBy>
  <cp:revision>2</cp:revision>
  <dcterms:created xsi:type="dcterms:W3CDTF">2026-09-13T06:13:00Z</dcterms:created>
  <dcterms:modified xsi:type="dcterms:W3CDTF">2026-09-13T06:13:00Z</dcterms:modified>
</cp:coreProperties>
</file>